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EAE" w:rsidRDefault="00E67118">
      <w:pPr>
        <w:ind w:right="-519"/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4"/>
          <w:szCs w:val="24"/>
        </w:rPr>
        <w:t>РОДИТЕЛЯМ ДЕТЕЙ РАННЕГО И ДОШКОЛЬНОГО ВОЗРАСТА</w:t>
      </w:r>
    </w:p>
    <w:p w:rsidR="00642EAE" w:rsidRDefault="00642EAE">
      <w:pPr>
        <w:spacing w:line="283" w:lineRule="exact"/>
        <w:rPr>
          <w:sz w:val="24"/>
          <w:szCs w:val="24"/>
        </w:rPr>
      </w:pPr>
    </w:p>
    <w:p w:rsidR="00642EAE" w:rsidRDefault="00E67118">
      <w:pPr>
        <w:spacing w:line="237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 теряйте время пока вся семья вынуждена оставаться в изоляции на карантине. Используйте его максимально полезно для себя и детей. Если ребенок спрашивает почему вы не можете выйти на улицу прогуляться или сходить в гости к родным и друзьям, не скрывайте от него правды. Доступными словами объясните ребенку, что происходит в мире и какие правила необходимо выполнять в целях профилактики.</w:t>
      </w:r>
    </w:p>
    <w:p w:rsidR="00642EAE" w:rsidRDefault="00642EAE">
      <w:pPr>
        <w:spacing w:line="20" w:lineRule="exact"/>
        <w:rPr>
          <w:sz w:val="24"/>
          <w:szCs w:val="24"/>
        </w:rPr>
      </w:pPr>
    </w:p>
    <w:p w:rsidR="00642EAE" w:rsidRDefault="00E67118">
      <w:pPr>
        <w:spacing w:line="238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Соблюдайте режимные моменты (своевременный дневной и ночной сон), чередование нагрузки и динамических пауз. Постарайтесь максимально приблизить режим с существующему в ДОУ. Продолжайте во время карантина заниматься с ребенком, но не забывайте, что дошкольник обучается в игре. Не обязательно должно быть специально отведенное время и место для занятий, ведь есть большое разнообразие интересных игр, которые встроятся в повседневные дела и позволят взрослым параллельно решать собственные задачи.</w:t>
      </w:r>
    </w:p>
    <w:p w:rsidR="00642EAE" w:rsidRDefault="00642EAE">
      <w:pPr>
        <w:spacing w:line="14" w:lineRule="exact"/>
        <w:rPr>
          <w:sz w:val="24"/>
          <w:szCs w:val="24"/>
        </w:rPr>
      </w:pPr>
    </w:p>
    <w:p w:rsidR="00642EAE" w:rsidRDefault="00E67118">
      <w:pPr>
        <w:spacing w:line="238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Занимаясь домашними делами, подключайте к выполнению посильных задач ребенка. Желание ребенка участвовать в том, что делает мама естественно. Можно предложить ребенку протереть мебель от пыли, накрыть на стол, развешать вещи и прочее. Обыгрывайте ситуацию и не забывайте хвалить ребенка, тогда такое занятие будет приносить обоим удовольствие. Когда моете посуду, наберите в глубокий тазик немного воды для ребенка, помесите туда детскую посуду и предложите ребенку губкой ее помыть.</w:t>
      </w:r>
    </w:p>
    <w:p w:rsidR="00642EAE" w:rsidRDefault="00642EAE">
      <w:pPr>
        <w:spacing w:line="19" w:lineRule="exact"/>
        <w:rPr>
          <w:sz w:val="24"/>
          <w:szCs w:val="24"/>
        </w:rPr>
      </w:pPr>
    </w:p>
    <w:p w:rsidR="00642EAE" w:rsidRDefault="00E67118">
      <w:pPr>
        <w:spacing w:line="236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Дети раннего и дошкольного возраста любят </w:t>
      </w:r>
      <w:proofErr w:type="gramStart"/>
      <w:r>
        <w:rPr>
          <w:rFonts w:eastAsia="Times New Roman"/>
          <w:sz w:val="24"/>
          <w:szCs w:val="24"/>
        </w:rPr>
        <w:t>игры</w:t>
      </w:r>
      <w:proofErr w:type="gramEnd"/>
      <w:r>
        <w:rPr>
          <w:rFonts w:eastAsia="Times New Roman"/>
          <w:sz w:val="24"/>
          <w:szCs w:val="24"/>
        </w:rPr>
        <w:t xml:space="preserve"> с предметами которые часто используются в быту. Это облегчает родителям задачу, так как вам не понадобиться специальных игрушек. Такие игры не только интересны, но еще и развивают ребенка и позволят вам заняться своими делами.</w:t>
      </w:r>
    </w:p>
    <w:p w:rsidR="00642EAE" w:rsidRDefault="00642EAE">
      <w:pPr>
        <w:spacing w:line="11" w:lineRule="exact"/>
        <w:rPr>
          <w:sz w:val="24"/>
          <w:szCs w:val="24"/>
        </w:rPr>
      </w:pPr>
    </w:p>
    <w:p w:rsidR="00642EAE" w:rsidRDefault="00E67118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Игры с прищепками</w:t>
      </w:r>
    </w:p>
    <w:p w:rsidR="00642EAE" w:rsidRDefault="00642EAE">
      <w:pPr>
        <w:spacing w:line="5" w:lineRule="exact"/>
        <w:rPr>
          <w:sz w:val="24"/>
          <w:szCs w:val="24"/>
        </w:rPr>
      </w:pPr>
    </w:p>
    <w:p w:rsidR="00642EAE" w:rsidRDefault="00E67118">
      <w:pPr>
        <w:spacing w:line="235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игры понадобятся прищепки разных цветов и размеров и плоскостные картонные фигуры. Ребенок прицепляет прищепку к фигурам и создает разные образы</w:t>
      </w:r>
    </w:p>
    <w:p w:rsidR="00642EAE" w:rsidRDefault="00642EAE">
      <w:pPr>
        <w:spacing w:line="4" w:lineRule="exact"/>
        <w:rPr>
          <w:sz w:val="24"/>
          <w:szCs w:val="24"/>
        </w:rPr>
      </w:pPr>
    </w:p>
    <w:p w:rsidR="00642EAE" w:rsidRDefault="00E67118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Игры с фольгой и пищевой пленкой</w:t>
      </w:r>
    </w:p>
    <w:p w:rsidR="00642EAE" w:rsidRDefault="00642EAE">
      <w:pPr>
        <w:spacing w:line="10" w:lineRule="exact"/>
        <w:rPr>
          <w:sz w:val="24"/>
          <w:szCs w:val="24"/>
        </w:rPr>
      </w:pPr>
    </w:p>
    <w:p w:rsidR="00642EAE" w:rsidRDefault="00E67118">
      <w:pPr>
        <w:spacing w:line="233" w:lineRule="auto"/>
        <w:ind w:left="260" w:right="2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Ребенок заворачивает в фольгу или пищевую пленку разные предметы (это могут быть как различные предметы, так и овощи, фрукты и т.п.).</w:t>
      </w:r>
    </w:p>
    <w:p w:rsidR="00642EAE" w:rsidRDefault="00642EAE">
      <w:pPr>
        <w:spacing w:line="16" w:lineRule="exact"/>
        <w:rPr>
          <w:sz w:val="24"/>
          <w:szCs w:val="24"/>
        </w:rPr>
      </w:pPr>
    </w:p>
    <w:p w:rsidR="00642EAE" w:rsidRDefault="00E67118">
      <w:pPr>
        <w:spacing w:line="233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Затем ребенок должен, не разворачивая фольги, угадать предмет. Либо сразу предлагаются завернутые в фольгу предметы</w:t>
      </w:r>
    </w:p>
    <w:p w:rsidR="00642EAE" w:rsidRDefault="00642EAE">
      <w:pPr>
        <w:spacing w:line="9" w:lineRule="exact"/>
        <w:rPr>
          <w:sz w:val="24"/>
          <w:szCs w:val="24"/>
        </w:rPr>
      </w:pPr>
    </w:p>
    <w:p w:rsidR="00642EAE" w:rsidRDefault="00E67118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Игра «Входит – не входит»</w:t>
      </w:r>
    </w:p>
    <w:p w:rsidR="00642EAE" w:rsidRDefault="00642EAE">
      <w:pPr>
        <w:spacing w:line="5" w:lineRule="exact"/>
        <w:rPr>
          <w:sz w:val="24"/>
          <w:szCs w:val="24"/>
        </w:rPr>
      </w:pPr>
    </w:p>
    <w:p w:rsidR="00642EAE" w:rsidRDefault="00E67118">
      <w:pPr>
        <w:spacing w:line="236" w:lineRule="auto"/>
        <w:ind w:left="260" w:right="2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игры понадобится пластиковая бутылка, невысокая, с широким донышком для устойчивости, предметы разного размера.</w:t>
      </w:r>
    </w:p>
    <w:p w:rsidR="00642EAE" w:rsidRDefault="00642EAE">
      <w:pPr>
        <w:spacing w:line="10" w:lineRule="exact"/>
        <w:rPr>
          <w:sz w:val="24"/>
          <w:szCs w:val="24"/>
        </w:rPr>
      </w:pPr>
    </w:p>
    <w:p w:rsidR="00642EAE" w:rsidRDefault="00E67118">
      <w:pPr>
        <w:spacing w:line="235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Ребенок должен поместить предметы в бутылку. Игра поможет ребенку научится соотносить предметы разного размера.</w:t>
      </w:r>
    </w:p>
    <w:p w:rsidR="00642EAE" w:rsidRDefault="00642EAE">
      <w:pPr>
        <w:spacing w:line="4" w:lineRule="exact"/>
        <w:rPr>
          <w:sz w:val="24"/>
          <w:szCs w:val="24"/>
        </w:rPr>
      </w:pPr>
    </w:p>
    <w:p w:rsidR="00642EAE" w:rsidRDefault="00E67118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Игры с крупой</w:t>
      </w:r>
    </w:p>
    <w:p w:rsidR="00642EAE" w:rsidRDefault="00642EAE">
      <w:pPr>
        <w:spacing w:line="10" w:lineRule="exact"/>
        <w:rPr>
          <w:sz w:val="24"/>
          <w:szCs w:val="24"/>
        </w:rPr>
      </w:pPr>
    </w:p>
    <w:p w:rsidR="00642EAE" w:rsidRDefault="00E67118">
      <w:pPr>
        <w:spacing w:line="236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Наполните большой контейнер любой крупой, дайте ребенку маленькую лопатку, ведерко и разные емкости для пересыпания крупы. Ребенок сможет там играть как в песочнице. Можно предварительно спрятать мелкие игрушки (киндер) в крупе и попросить ребенка отыскать их.</w:t>
      </w:r>
    </w:p>
    <w:p w:rsidR="00642EAE" w:rsidRDefault="00642EAE">
      <w:pPr>
        <w:spacing w:line="11" w:lineRule="exact"/>
        <w:rPr>
          <w:sz w:val="24"/>
          <w:szCs w:val="24"/>
        </w:rPr>
      </w:pPr>
    </w:p>
    <w:p w:rsidR="00642EAE" w:rsidRDefault="00E67118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Игры с соленым тестом</w:t>
      </w:r>
    </w:p>
    <w:p w:rsidR="00642EAE" w:rsidRDefault="00642EAE">
      <w:pPr>
        <w:spacing w:line="5" w:lineRule="exact"/>
        <w:rPr>
          <w:sz w:val="24"/>
          <w:szCs w:val="24"/>
        </w:rPr>
      </w:pPr>
    </w:p>
    <w:p w:rsidR="00642EAE" w:rsidRDefault="00E67118">
      <w:pPr>
        <w:spacing w:line="236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Смешать муку с солью, добавить воду и замесить тесто (с вашей помощью). Тесто быстро засыхает, поэтому его нужно замешивать небольшими порциями. Теперь из него можно лепить </w:t>
      </w:r>
      <w:proofErr w:type="gramStart"/>
      <w:r>
        <w:rPr>
          <w:rFonts w:eastAsia="Times New Roman"/>
          <w:sz w:val="24"/>
          <w:szCs w:val="24"/>
        </w:rPr>
        <w:t>разные фигурки</w:t>
      </w:r>
      <w:proofErr w:type="gramEnd"/>
      <w:r>
        <w:rPr>
          <w:rFonts w:eastAsia="Times New Roman"/>
          <w:sz w:val="24"/>
          <w:szCs w:val="24"/>
        </w:rPr>
        <w:t xml:space="preserve"> и оно абсолютно безопасно для ребенка.</w:t>
      </w:r>
    </w:p>
    <w:p w:rsidR="00642EAE" w:rsidRDefault="00642EAE">
      <w:pPr>
        <w:spacing w:line="9" w:lineRule="exact"/>
        <w:rPr>
          <w:sz w:val="24"/>
          <w:szCs w:val="24"/>
        </w:rPr>
      </w:pPr>
    </w:p>
    <w:p w:rsidR="00642EAE" w:rsidRDefault="00E67118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Игры на сортировку</w:t>
      </w:r>
    </w:p>
    <w:p w:rsidR="00642EAE" w:rsidRDefault="00642EAE">
      <w:pPr>
        <w:spacing w:line="5" w:lineRule="exact"/>
        <w:rPr>
          <w:sz w:val="24"/>
          <w:szCs w:val="24"/>
        </w:rPr>
      </w:pPr>
    </w:p>
    <w:p w:rsidR="00642EAE" w:rsidRDefault="00E67118">
      <w:pPr>
        <w:spacing w:line="236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Сортировка предметов это интересное и полезное занятие для детей. Пуговицы, камушки, ракушки, каштаны, шишки, открытки ребенок под вашим присмотром раскладывает по кучкам.</w:t>
      </w:r>
    </w:p>
    <w:p w:rsidR="00642EAE" w:rsidRDefault="00642EAE">
      <w:pPr>
        <w:spacing w:line="9" w:lineRule="exact"/>
        <w:rPr>
          <w:sz w:val="24"/>
          <w:szCs w:val="24"/>
        </w:rPr>
      </w:pPr>
    </w:p>
    <w:p w:rsidR="00642EAE" w:rsidRDefault="00E67118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Найди парный предмет</w:t>
      </w:r>
    </w:p>
    <w:p w:rsidR="00642EAE" w:rsidRDefault="00642EAE">
      <w:pPr>
        <w:sectPr w:rsidR="00642EAE">
          <w:pgSz w:w="11900" w:h="16838"/>
          <w:pgMar w:top="1128" w:right="844" w:bottom="788" w:left="1440" w:header="0" w:footer="0" w:gutter="0"/>
          <w:cols w:space="720" w:equalWidth="0">
            <w:col w:w="9620"/>
          </w:cols>
        </w:sectPr>
      </w:pPr>
    </w:p>
    <w:p w:rsidR="00642EAE" w:rsidRDefault="00E67118">
      <w:pPr>
        <w:spacing w:line="237" w:lineRule="auto"/>
        <w:ind w:left="260" w:firstLine="284"/>
        <w:jc w:val="both"/>
        <w:rPr>
          <w:sz w:val="20"/>
          <w:szCs w:val="20"/>
        </w:rPr>
      </w:pPr>
      <w:bookmarkStart w:id="1" w:name="page2"/>
      <w:bookmarkEnd w:id="1"/>
      <w:r>
        <w:rPr>
          <w:rFonts w:eastAsia="Times New Roman"/>
          <w:sz w:val="24"/>
          <w:szCs w:val="24"/>
        </w:rPr>
        <w:lastRenderedPageBreak/>
        <w:t xml:space="preserve">Возьмите два бумажных пакета и положите в каждый из них по нескольку одинаковых парных предметов. Это могут быть шарики из ваты, квадратики шелковой материи, кусочки шерстяной пряжи, пуговицы разной формы, губка, разрезанная </w:t>
      </w:r>
      <w:proofErr w:type="gramStart"/>
      <w:r>
        <w:rPr>
          <w:rFonts w:eastAsia="Times New Roman"/>
          <w:sz w:val="24"/>
          <w:szCs w:val="24"/>
        </w:rPr>
        <w:t>на разной величины</w:t>
      </w:r>
      <w:proofErr w:type="gramEnd"/>
      <w:r>
        <w:rPr>
          <w:rFonts w:eastAsia="Times New Roman"/>
          <w:sz w:val="24"/>
          <w:szCs w:val="24"/>
        </w:rPr>
        <w:t xml:space="preserve"> мелкие части.</w:t>
      </w:r>
    </w:p>
    <w:p w:rsidR="00642EAE" w:rsidRDefault="00642EAE">
      <w:pPr>
        <w:spacing w:line="14" w:lineRule="exact"/>
        <w:rPr>
          <w:sz w:val="20"/>
          <w:szCs w:val="20"/>
        </w:rPr>
      </w:pPr>
    </w:p>
    <w:p w:rsidR="00642EAE" w:rsidRDefault="00E67118">
      <w:pPr>
        <w:spacing w:line="236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 глядя, ребенок должен вынуть сначала какой-нибудь предмет из одного пакета, а затем найти такой же в другом. Понаблюдайте, сколько времени это будет занимать у него каждый раз.</w:t>
      </w:r>
    </w:p>
    <w:p w:rsidR="00642EAE" w:rsidRDefault="00642EAE">
      <w:pPr>
        <w:spacing w:line="17" w:lineRule="exact"/>
        <w:rPr>
          <w:sz w:val="20"/>
          <w:szCs w:val="20"/>
        </w:rPr>
      </w:pPr>
    </w:p>
    <w:p w:rsidR="00642EAE" w:rsidRDefault="00E67118">
      <w:pPr>
        <w:spacing w:line="236" w:lineRule="auto"/>
        <w:ind w:left="260" w:right="2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Интересными для ребенка будут игры по типу </w:t>
      </w:r>
      <w:proofErr w:type="spellStart"/>
      <w:r>
        <w:rPr>
          <w:rFonts w:eastAsia="Times New Roman"/>
          <w:sz w:val="24"/>
          <w:szCs w:val="24"/>
        </w:rPr>
        <w:t>квеста</w:t>
      </w:r>
      <w:proofErr w:type="spellEnd"/>
      <w:r>
        <w:rPr>
          <w:rFonts w:eastAsia="Times New Roman"/>
          <w:sz w:val="24"/>
          <w:szCs w:val="24"/>
        </w:rPr>
        <w:t>. Родитель прячет предмет или сладости в определенном месте квартиры и рисует ребенку схему нахождения, а ребенок ищет. Либо можно вспомнить старую, но очень интересную игру «Тепло, холодно».</w:t>
      </w:r>
    </w:p>
    <w:p w:rsidR="00642EAE" w:rsidRDefault="00642EAE">
      <w:pPr>
        <w:spacing w:line="11" w:lineRule="exact"/>
        <w:rPr>
          <w:sz w:val="20"/>
          <w:szCs w:val="20"/>
        </w:rPr>
      </w:pPr>
    </w:p>
    <w:p w:rsidR="00642EAE" w:rsidRDefault="00E67118">
      <w:pPr>
        <w:spacing w:line="237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Необходимо включать и </w:t>
      </w:r>
      <w:r>
        <w:rPr>
          <w:rFonts w:eastAsia="Times New Roman"/>
          <w:b/>
          <w:bCs/>
          <w:sz w:val="24"/>
          <w:szCs w:val="24"/>
        </w:rPr>
        <w:t>динамичные игры</w:t>
      </w:r>
      <w:r>
        <w:rPr>
          <w:rFonts w:eastAsia="Times New Roman"/>
          <w:sz w:val="24"/>
          <w:szCs w:val="24"/>
        </w:rPr>
        <w:t xml:space="preserve">. Хорошим вариантом подвижных игр дома могут стать игры на подражание. Предложите ребенку </w:t>
      </w:r>
      <w:proofErr w:type="gramStart"/>
      <w:r>
        <w:rPr>
          <w:rFonts w:eastAsia="Times New Roman"/>
          <w:sz w:val="24"/>
          <w:szCs w:val="24"/>
        </w:rPr>
        <w:t>интересную зарядку</w:t>
      </w:r>
      <w:proofErr w:type="gramEnd"/>
      <w:r>
        <w:rPr>
          <w:rFonts w:eastAsia="Times New Roman"/>
          <w:sz w:val="24"/>
          <w:szCs w:val="24"/>
        </w:rPr>
        <w:t xml:space="preserve"> в которой он может подражать вашим действиям или изображать что-либо. Изображать можно все что угодно: игрушки (юлу, неваляшку, мяч); животных (зверей, птиц, насекомых); транспорт (велосипед, самолет, машину, поезд и так далее) и т.д. Можно либо показывать движения,</w:t>
      </w:r>
    </w:p>
    <w:p w:rsidR="00642EAE" w:rsidRDefault="00642EAE">
      <w:pPr>
        <w:spacing w:line="20" w:lineRule="exact"/>
        <w:rPr>
          <w:sz w:val="20"/>
          <w:szCs w:val="20"/>
        </w:rPr>
      </w:pPr>
    </w:p>
    <w:p w:rsidR="00642EAE" w:rsidRDefault="00E67118">
      <w:pPr>
        <w:numPr>
          <w:ilvl w:val="0"/>
          <w:numId w:val="1"/>
        </w:numPr>
        <w:tabs>
          <w:tab w:val="left" w:pos="481"/>
        </w:tabs>
        <w:spacing w:line="237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ребенок за вами повторяет, либо ребенок вытягивает карточку с изображением или написанным словом и сам придумывает как можно показать. Прекрасным вариантом подвижных игр могут стать танцы. Можно просто включить музыку и двигаться так как хочется, а можно включить </w:t>
      </w:r>
      <w:proofErr w:type="gramStart"/>
      <w:r>
        <w:rPr>
          <w:rFonts w:eastAsia="Times New Roman"/>
          <w:sz w:val="24"/>
          <w:szCs w:val="24"/>
        </w:rPr>
        <w:t>песни</w:t>
      </w:r>
      <w:proofErr w:type="gramEnd"/>
      <w:r>
        <w:rPr>
          <w:rFonts w:eastAsia="Times New Roman"/>
          <w:sz w:val="24"/>
          <w:szCs w:val="24"/>
        </w:rPr>
        <w:t xml:space="preserve"> в которых необходимо выполнять заданные движения. Существует огромное количество </w:t>
      </w:r>
      <w:proofErr w:type="spellStart"/>
      <w:proofErr w:type="gramStart"/>
      <w:r>
        <w:rPr>
          <w:rFonts w:eastAsia="Times New Roman"/>
          <w:sz w:val="24"/>
          <w:szCs w:val="24"/>
        </w:rPr>
        <w:t>физ.минуток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в стихах, которые можно выполнять вместе с ребенком в качестве динамический пауз.</w:t>
      </w:r>
    </w:p>
    <w:p w:rsidR="00642EAE" w:rsidRDefault="00642EAE">
      <w:pPr>
        <w:spacing w:line="21" w:lineRule="exact"/>
        <w:rPr>
          <w:rFonts w:eastAsia="Times New Roman"/>
          <w:sz w:val="24"/>
          <w:szCs w:val="24"/>
        </w:rPr>
      </w:pPr>
    </w:p>
    <w:p w:rsidR="00642EAE" w:rsidRDefault="00E67118">
      <w:pPr>
        <w:numPr>
          <w:ilvl w:val="1"/>
          <w:numId w:val="1"/>
        </w:numPr>
        <w:tabs>
          <w:tab w:val="left" w:pos="870"/>
        </w:tabs>
        <w:spacing w:line="237" w:lineRule="auto"/>
        <w:ind w:left="260" w:firstLine="28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конечно это может стать прекрасным временем для сплочения всей семьи и проведения теплых вечеров. Можно всей семьей сесть за создания семейного фотоальбома. Дети, как правило, любят слушать разные истории из жизни своих родителей, братьев и сестер. Откройте старый семейный альбом и расскажите ребенку, кто это снят на фотографиях, где и при каких обстоятельствах сделаны те или иные снимки. Можно попросить ребенка придумать названия к каждой фотографии.</w:t>
      </w:r>
    </w:p>
    <w:p w:rsidR="00642EAE" w:rsidRDefault="00642EAE">
      <w:pPr>
        <w:spacing w:line="21" w:lineRule="exact"/>
        <w:rPr>
          <w:rFonts w:eastAsia="Times New Roman"/>
          <w:sz w:val="24"/>
          <w:szCs w:val="24"/>
        </w:rPr>
      </w:pPr>
    </w:p>
    <w:p w:rsidR="00642EAE" w:rsidRDefault="00E67118">
      <w:pPr>
        <w:numPr>
          <w:ilvl w:val="1"/>
          <w:numId w:val="1"/>
        </w:numPr>
        <w:tabs>
          <w:tab w:val="left" w:pos="817"/>
        </w:tabs>
        <w:spacing w:line="236" w:lineRule="auto"/>
        <w:ind w:left="260" w:right="20" w:firstLine="28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 забывайте читать книги. Можно проигрывать сюжеты, создавая персонажей из различных материалов: бумага, пластилин, платки и пр. Хорошим и увлекательным вариантом проигрывания сказки может стать теневой театр. Персонажей в таком театре можно делать с помощью рук или сделать шаблоны из бумаги.</w:t>
      </w:r>
    </w:p>
    <w:p w:rsidR="00642EAE" w:rsidRDefault="00642EAE">
      <w:pPr>
        <w:spacing w:line="285" w:lineRule="exact"/>
        <w:rPr>
          <w:sz w:val="20"/>
          <w:szCs w:val="20"/>
        </w:rPr>
      </w:pPr>
    </w:p>
    <w:p w:rsidR="00642EAE" w:rsidRDefault="00E67118">
      <w:pPr>
        <w:ind w:right="-5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Полезные интернет источники</w:t>
      </w:r>
    </w:p>
    <w:p w:rsidR="00642EAE" w:rsidRDefault="00642EAE">
      <w:pPr>
        <w:spacing w:line="10" w:lineRule="exact"/>
        <w:rPr>
          <w:sz w:val="20"/>
          <w:szCs w:val="20"/>
        </w:rPr>
      </w:pPr>
    </w:p>
    <w:p w:rsidR="00642EAE" w:rsidRDefault="00E67118">
      <w:pPr>
        <w:spacing w:line="233" w:lineRule="auto"/>
        <w:ind w:left="260" w:firstLine="284"/>
        <w:jc w:val="both"/>
        <w:rPr>
          <w:rFonts w:eastAsia="Times New Roman"/>
          <w:color w:val="0563C1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Большой комплекс </w:t>
      </w:r>
      <w:proofErr w:type="spellStart"/>
      <w:r>
        <w:rPr>
          <w:rFonts w:eastAsia="Times New Roman"/>
          <w:sz w:val="24"/>
          <w:szCs w:val="24"/>
        </w:rPr>
        <w:t>физминуток</w:t>
      </w:r>
      <w:proofErr w:type="spellEnd"/>
      <w:r>
        <w:rPr>
          <w:rFonts w:eastAsia="Times New Roman"/>
          <w:sz w:val="24"/>
          <w:szCs w:val="24"/>
        </w:rPr>
        <w:t xml:space="preserve"> представлен на сайте </w:t>
      </w:r>
      <w:hyperlink r:id="rId5">
        <w:r>
          <w:rPr>
            <w:rFonts w:eastAsia="Times New Roman"/>
            <w:color w:val="0563C1"/>
            <w:sz w:val="24"/>
            <w:szCs w:val="24"/>
            <w:u w:val="single"/>
          </w:rPr>
          <w:t>https://pochemu4ka.ru/publ/108-1-</w:t>
        </w:r>
      </w:hyperlink>
      <w:hyperlink r:id="rId6">
        <w:r>
          <w:rPr>
            <w:rFonts w:eastAsia="Times New Roman"/>
            <w:color w:val="0563C1"/>
            <w:sz w:val="24"/>
            <w:szCs w:val="24"/>
            <w:u w:val="single"/>
          </w:rPr>
          <w:t>0-1151</w:t>
        </w:r>
      </w:hyperlink>
    </w:p>
    <w:p w:rsidR="00642EAE" w:rsidRDefault="00642EAE">
      <w:pPr>
        <w:spacing w:line="17" w:lineRule="exact"/>
        <w:rPr>
          <w:sz w:val="20"/>
          <w:szCs w:val="20"/>
        </w:rPr>
      </w:pPr>
    </w:p>
    <w:p w:rsidR="00642EAE" w:rsidRDefault="00E67118">
      <w:pPr>
        <w:spacing w:line="236" w:lineRule="auto"/>
        <w:ind w:left="260" w:firstLine="284"/>
        <w:jc w:val="both"/>
        <w:rPr>
          <w:rFonts w:eastAsia="Times New Roman"/>
          <w:color w:val="0563C1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Песни-игры, разбитые по возрастам, подвижные игры, идеи для занятий и подборка детских книг можно найти на сайте </w:t>
      </w:r>
      <w:hyperlink r:id="rId7">
        <w:r>
          <w:rPr>
            <w:rFonts w:eastAsia="Times New Roman"/>
            <w:color w:val="0563C1"/>
            <w:sz w:val="24"/>
            <w:szCs w:val="24"/>
            <w:u w:val="single"/>
          </w:rPr>
          <w:t>https://jili-blog.ru/muzykalnye-pesni-igry-zheleznovoj-po-</w:t>
        </w:r>
      </w:hyperlink>
      <w:hyperlink r:id="rId8">
        <w:r>
          <w:rPr>
            <w:rFonts w:eastAsia="Times New Roman"/>
            <w:color w:val="0563C1"/>
            <w:sz w:val="24"/>
            <w:szCs w:val="24"/>
            <w:u w:val="single"/>
          </w:rPr>
          <w:t>vozrastam-skachat.html</w:t>
        </w:r>
      </w:hyperlink>
    </w:p>
    <w:p w:rsidR="00642EAE" w:rsidRDefault="00642EAE">
      <w:pPr>
        <w:spacing w:line="11" w:lineRule="exact"/>
        <w:rPr>
          <w:sz w:val="20"/>
          <w:szCs w:val="20"/>
        </w:rPr>
      </w:pPr>
    </w:p>
    <w:p w:rsidR="00642EAE" w:rsidRDefault="00E67118">
      <w:pPr>
        <w:spacing w:line="235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Мультфильмы в помощь: «Леопольд», «</w:t>
      </w:r>
      <w:proofErr w:type="spellStart"/>
      <w:r>
        <w:rPr>
          <w:rFonts w:eastAsia="Times New Roman"/>
          <w:sz w:val="24"/>
          <w:szCs w:val="24"/>
        </w:rPr>
        <w:t>Смешарики</w:t>
      </w:r>
      <w:proofErr w:type="spellEnd"/>
      <w:r>
        <w:rPr>
          <w:rFonts w:eastAsia="Times New Roman"/>
          <w:sz w:val="24"/>
          <w:szCs w:val="24"/>
        </w:rPr>
        <w:t>», «</w:t>
      </w:r>
      <w:proofErr w:type="spellStart"/>
      <w:r>
        <w:rPr>
          <w:rFonts w:eastAsia="Times New Roman"/>
          <w:sz w:val="24"/>
          <w:szCs w:val="24"/>
        </w:rPr>
        <w:t>Лунтик</w:t>
      </w:r>
      <w:proofErr w:type="spellEnd"/>
      <w:r>
        <w:rPr>
          <w:rFonts w:eastAsia="Times New Roman"/>
          <w:sz w:val="24"/>
          <w:szCs w:val="24"/>
        </w:rPr>
        <w:t>», «Волшебник изумрудного города», "Фунтик", «Крокодил Гена».</w:t>
      </w:r>
    </w:p>
    <w:p w:rsidR="00642EAE" w:rsidRDefault="00E67118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Просматривая «мультики», ребенок учится:</w:t>
      </w:r>
    </w:p>
    <w:p w:rsidR="00642EAE" w:rsidRDefault="00642EAE">
      <w:pPr>
        <w:spacing w:line="14" w:lineRule="exact"/>
        <w:rPr>
          <w:sz w:val="20"/>
          <w:szCs w:val="20"/>
        </w:rPr>
      </w:pPr>
    </w:p>
    <w:p w:rsidR="00642EAE" w:rsidRDefault="00E67118">
      <w:pPr>
        <w:numPr>
          <w:ilvl w:val="0"/>
          <w:numId w:val="2"/>
        </w:numPr>
        <w:tabs>
          <w:tab w:val="left" w:pos="978"/>
        </w:tabs>
        <w:spacing w:line="233" w:lineRule="auto"/>
        <w:ind w:left="560" w:firstLine="28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преодолевать свои страхи: </w:t>
      </w:r>
      <w:r>
        <w:rPr>
          <w:rFonts w:eastAsia="Times New Roman"/>
          <w:sz w:val="24"/>
          <w:szCs w:val="24"/>
        </w:rPr>
        <w:t>"Трусливый заяц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(заяц-</w:t>
      </w:r>
      <w:proofErr w:type="spellStart"/>
      <w:r>
        <w:rPr>
          <w:rFonts w:eastAsia="Times New Roman"/>
          <w:sz w:val="24"/>
          <w:szCs w:val="24"/>
        </w:rPr>
        <w:t>хваста</w:t>
      </w:r>
      <w:proofErr w:type="spellEnd"/>
      <w:r>
        <w:rPr>
          <w:rFonts w:eastAsia="Times New Roman"/>
          <w:sz w:val="24"/>
          <w:szCs w:val="24"/>
        </w:rPr>
        <w:t>)", "Ничуть не страшно",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"Зайчонок и муха", "</w:t>
      </w:r>
      <w:proofErr w:type="spellStart"/>
      <w:r>
        <w:rPr>
          <w:rFonts w:eastAsia="Times New Roman"/>
          <w:sz w:val="24"/>
          <w:szCs w:val="24"/>
        </w:rPr>
        <w:t>Тараканище</w:t>
      </w:r>
      <w:proofErr w:type="spellEnd"/>
      <w:r>
        <w:rPr>
          <w:rFonts w:eastAsia="Times New Roman"/>
          <w:sz w:val="24"/>
          <w:szCs w:val="24"/>
        </w:rPr>
        <w:t>"</w:t>
      </w:r>
    </w:p>
    <w:p w:rsidR="00642EAE" w:rsidRDefault="00642EAE">
      <w:pPr>
        <w:spacing w:line="16" w:lineRule="exact"/>
        <w:rPr>
          <w:rFonts w:ascii="Symbol" w:eastAsia="Symbol" w:hAnsi="Symbol" w:cs="Symbol"/>
          <w:sz w:val="20"/>
          <w:szCs w:val="20"/>
        </w:rPr>
      </w:pPr>
    </w:p>
    <w:p w:rsidR="00642EAE" w:rsidRDefault="00E67118">
      <w:pPr>
        <w:numPr>
          <w:ilvl w:val="0"/>
          <w:numId w:val="2"/>
        </w:numPr>
        <w:tabs>
          <w:tab w:val="left" w:pos="978"/>
        </w:tabs>
        <w:spacing w:line="233" w:lineRule="auto"/>
        <w:ind w:left="560" w:firstLine="28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бороться с трудностями: </w:t>
      </w:r>
      <w:r>
        <w:rPr>
          <w:rFonts w:eastAsia="Times New Roman"/>
          <w:sz w:val="24"/>
          <w:szCs w:val="24"/>
        </w:rPr>
        <w:t>"Ивашка из дворца пионеров", "Необыкновенный матч",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"Масленица", "</w:t>
      </w:r>
      <w:proofErr w:type="spellStart"/>
      <w:r>
        <w:rPr>
          <w:rFonts w:eastAsia="Times New Roman"/>
          <w:sz w:val="24"/>
          <w:szCs w:val="24"/>
        </w:rPr>
        <w:t>Чипполино</w:t>
      </w:r>
      <w:proofErr w:type="spellEnd"/>
      <w:r>
        <w:rPr>
          <w:rFonts w:eastAsia="Times New Roman"/>
          <w:sz w:val="24"/>
          <w:szCs w:val="24"/>
        </w:rPr>
        <w:t>", "Храбрый Олененок", "Буратино", "Снежная Королева"</w:t>
      </w:r>
    </w:p>
    <w:p w:rsidR="00642EAE" w:rsidRDefault="00642EAE">
      <w:pPr>
        <w:spacing w:line="16" w:lineRule="exact"/>
        <w:rPr>
          <w:rFonts w:ascii="Symbol" w:eastAsia="Symbol" w:hAnsi="Symbol" w:cs="Symbol"/>
          <w:sz w:val="20"/>
          <w:szCs w:val="20"/>
        </w:rPr>
      </w:pPr>
    </w:p>
    <w:p w:rsidR="00642EAE" w:rsidRDefault="00E67118">
      <w:pPr>
        <w:numPr>
          <w:ilvl w:val="0"/>
          <w:numId w:val="2"/>
        </w:numPr>
        <w:tabs>
          <w:tab w:val="left" w:pos="978"/>
        </w:tabs>
        <w:spacing w:line="233" w:lineRule="auto"/>
        <w:ind w:left="560" w:firstLine="28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уважительно относиться к другим: </w:t>
      </w:r>
      <w:r>
        <w:rPr>
          <w:rFonts w:eastAsia="Times New Roman"/>
          <w:sz w:val="24"/>
          <w:szCs w:val="24"/>
        </w:rPr>
        <w:t>"Чудесный колокольчик", "Голубой щенок",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"Морозко", "</w:t>
      </w:r>
      <w:proofErr w:type="spellStart"/>
      <w:r>
        <w:rPr>
          <w:rFonts w:eastAsia="Times New Roman"/>
          <w:sz w:val="24"/>
          <w:szCs w:val="24"/>
        </w:rPr>
        <w:t>Бонифаций</w:t>
      </w:r>
      <w:proofErr w:type="spellEnd"/>
      <w:r>
        <w:rPr>
          <w:rFonts w:eastAsia="Times New Roman"/>
          <w:sz w:val="24"/>
          <w:szCs w:val="24"/>
        </w:rPr>
        <w:t>", "Живая игрушка"</w:t>
      </w:r>
    </w:p>
    <w:p w:rsidR="00642EAE" w:rsidRDefault="00642EAE">
      <w:pPr>
        <w:spacing w:line="4" w:lineRule="exact"/>
        <w:rPr>
          <w:rFonts w:ascii="Symbol" w:eastAsia="Symbol" w:hAnsi="Symbol" w:cs="Symbol"/>
          <w:sz w:val="20"/>
          <w:szCs w:val="20"/>
        </w:rPr>
      </w:pPr>
    </w:p>
    <w:p w:rsidR="00642EAE" w:rsidRDefault="00E67118">
      <w:pPr>
        <w:numPr>
          <w:ilvl w:val="0"/>
          <w:numId w:val="2"/>
        </w:numPr>
        <w:tabs>
          <w:tab w:val="left" w:pos="980"/>
        </w:tabs>
        <w:ind w:left="980" w:hanging="134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 дружбе и взаимовыручке, сопереживать и проявлять сочувствие: </w:t>
      </w:r>
      <w:r>
        <w:rPr>
          <w:rFonts w:eastAsia="Times New Roman"/>
          <w:sz w:val="24"/>
          <w:szCs w:val="24"/>
        </w:rPr>
        <w:t>"Винни-</w:t>
      </w:r>
    </w:p>
    <w:p w:rsidR="00642EAE" w:rsidRDefault="00642EAE">
      <w:pPr>
        <w:spacing w:line="9" w:lineRule="exact"/>
        <w:rPr>
          <w:rFonts w:ascii="Symbol" w:eastAsia="Symbol" w:hAnsi="Symbol" w:cs="Symbol"/>
          <w:sz w:val="20"/>
          <w:szCs w:val="20"/>
        </w:rPr>
      </w:pPr>
    </w:p>
    <w:p w:rsidR="00642EAE" w:rsidRDefault="00E67118">
      <w:pPr>
        <w:spacing w:line="236" w:lineRule="auto"/>
        <w:ind w:left="5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Пух", "Птичка </w:t>
      </w:r>
      <w:proofErr w:type="spellStart"/>
      <w:r>
        <w:rPr>
          <w:rFonts w:eastAsia="Times New Roman"/>
          <w:sz w:val="24"/>
          <w:szCs w:val="24"/>
        </w:rPr>
        <w:t>Тари</w:t>
      </w:r>
      <w:proofErr w:type="spellEnd"/>
      <w:r>
        <w:rPr>
          <w:rFonts w:eastAsia="Times New Roman"/>
          <w:sz w:val="24"/>
          <w:szCs w:val="24"/>
        </w:rPr>
        <w:t>", "</w:t>
      </w:r>
      <w:proofErr w:type="spellStart"/>
      <w:r>
        <w:rPr>
          <w:rFonts w:eastAsia="Times New Roman"/>
          <w:sz w:val="24"/>
          <w:szCs w:val="24"/>
        </w:rPr>
        <w:t>Карлсон</w:t>
      </w:r>
      <w:proofErr w:type="spellEnd"/>
      <w:r>
        <w:rPr>
          <w:rFonts w:eastAsia="Times New Roman"/>
          <w:sz w:val="24"/>
          <w:szCs w:val="24"/>
        </w:rPr>
        <w:t xml:space="preserve">", "Простоквашино", "Крокодил Гена", "Бременские музыканты", "По дороге с облаками", "мультфильмы </w:t>
      </w:r>
      <w:proofErr w:type="spellStart"/>
      <w:r>
        <w:rPr>
          <w:rFonts w:eastAsia="Times New Roman"/>
          <w:sz w:val="24"/>
          <w:szCs w:val="24"/>
        </w:rPr>
        <w:t>Сутеева</w:t>
      </w:r>
      <w:proofErr w:type="spellEnd"/>
      <w:r>
        <w:rPr>
          <w:rFonts w:eastAsia="Times New Roman"/>
          <w:sz w:val="24"/>
          <w:szCs w:val="24"/>
        </w:rPr>
        <w:t>", "Теремок", "</w:t>
      </w:r>
      <w:proofErr w:type="spellStart"/>
      <w:r>
        <w:rPr>
          <w:rFonts w:eastAsia="Times New Roman"/>
          <w:sz w:val="24"/>
          <w:szCs w:val="24"/>
        </w:rPr>
        <w:t>Маугли</w:t>
      </w:r>
      <w:proofErr w:type="spellEnd"/>
      <w:r>
        <w:rPr>
          <w:rFonts w:eastAsia="Times New Roman"/>
          <w:sz w:val="24"/>
          <w:szCs w:val="24"/>
        </w:rPr>
        <w:t>", "Фунтик"</w:t>
      </w:r>
    </w:p>
    <w:p w:rsidR="00642EAE" w:rsidRDefault="00642EAE">
      <w:pPr>
        <w:sectPr w:rsidR="00642EAE">
          <w:pgSz w:w="11900" w:h="16838"/>
          <w:pgMar w:top="1135" w:right="844" w:bottom="1072" w:left="1440" w:header="0" w:footer="0" w:gutter="0"/>
          <w:cols w:space="720" w:equalWidth="0">
            <w:col w:w="9620"/>
          </w:cols>
        </w:sectPr>
      </w:pPr>
    </w:p>
    <w:p w:rsidR="00642EAE" w:rsidRDefault="00E67118">
      <w:pPr>
        <w:numPr>
          <w:ilvl w:val="0"/>
          <w:numId w:val="3"/>
        </w:numPr>
        <w:tabs>
          <w:tab w:val="left" w:pos="978"/>
        </w:tabs>
        <w:spacing w:line="235" w:lineRule="auto"/>
        <w:ind w:left="560" w:firstLine="286"/>
        <w:rPr>
          <w:rFonts w:ascii="Symbol" w:eastAsia="Symbol" w:hAnsi="Symbol" w:cs="Symbol"/>
          <w:sz w:val="20"/>
          <w:szCs w:val="20"/>
        </w:rPr>
      </w:pPr>
      <w:bookmarkStart w:id="2" w:name="page3"/>
      <w:bookmarkEnd w:id="2"/>
      <w:r>
        <w:rPr>
          <w:rFonts w:eastAsia="Times New Roman"/>
          <w:b/>
          <w:bCs/>
          <w:sz w:val="24"/>
          <w:szCs w:val="24"/>
        </w:rPr>
        <w:lastRenderedPageBreak/>
        <w:t xml:space="preserve">позитивно воспринимать себя </w:t>
      </w:r>
      <w:r>
        <w:rPr>
          <w:rFonts w:eastAsia="Times New Roman"/>
          <w:sz w:val="24"/>
          <w:szCs w:val="24"/>
        </w:rPr>
        <w:t>"Крошка Енот", "Попугай Кеша",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опять же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"Винни-Пух" и "</w:t>
      </w:r>
      <w:proofErr w:type="spellStart"/>
      <w:r>
        <w:rPr>
          <w:rFonts w:eastAsia="Times New Roman"/>
          <w:sz w:val="24"/>
          <w:szCs w:val="24"/>
        </w:rPr>
        <w:t>Карлсон</w:t>
      </w:r>
      <w:proofErr w:type="spellEnd"/>
      <w:r>
        <w:rPr>
          <w:rFonts w:eastAsia="Times New Roman"/>
          <w:sz w:val="24"/>
          <w:szCs w:val="24"/>
        </w:rPr>
        <w:t>", "Рыжий-конопатый".</w:t>
      </w:r>
    </w:p>
    <w:p w:rsidR="00642EAE" w:rsidRDefault="00642EAE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642EAE" w:rsidRDefault="00E67118">
      <w:pPr>
        <w:spacing w:line="237" w:lineRule="auto"/>
        <w:ind w:left="5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Современные короткометражные мультфильмы от </w:t>
      </w:r>
      <w:proofErr w:type="spellStart"/>
      <w:r>
        <w:rPr>
          <w:rFonts w:eastAsia="Times New Roman"/>
          <w:sz w:val="24"/>
          <w:szCs w:val="24"/>
        </w:rPr>
        <w:t>Пиксар</w:t>
      </w:r>
      <w:proofErr w:type="spellEnd"/>
      <w:r>
        <w:rPr>
          <w:rFonts w:eastAsia="Times New Roman"/>
          <w:sz w:val="24"/>
          <w:szCs w:val="24"/>
        </w:rPr>
        <w:t xml:space="preserve"> («Песочник», «</w:t>
      </w:r>
      <w:proofErr w:type="spellStart"/>
      <w:r>
        <w:rPr>
          <w:rFonts w:eastAsia="Times New Roman"/>
          <w:sz w:val="24"/>
          <w:szCs w:val="24"/>
        </w:rPr>
        <w:t>Смешарики</w:t>
      </w:r>
      <w:proofErr w:type="spellEnd"/>
      <w:r>
        <w:rPr>
          <w:rFonts w:eastAsia="Times New Roman"/>
          <w:sz w:val="24"/>
          <w:szCs w:val="24"/>
        </w:rPr>
        <w:t>»</w:t>
      </w:r>
    </w:p>
    <w:p w:rsidR="00642EAE" w:rsidRDefault="00642EAE">
      <w:pPr>
        <w:spacing w:line="16" w:lineRule="exact"/>
        <w:rPr>
          <w:sz w:val="20"/>
          <w:szCs w:val="20"/>
        </w:rPr>
      </w:pPr>
    </w:p>
    <w:p w:rsidR="00642EAE" w:rsidRDefault="00E67118">
      <w:pPr>
        <w:spacing w:line="233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(серия «Мир без насилия»: «Чего пожелаешь?», «Такой разный </w:t>
      </w:r>
      <w:proofErr w:type="spellStart"/>
      <w:r>
        <w:rPr>
          <w:rFonts w:eastAsia="Times New Roman"/>
          <w:sz w:val="24"/>
          <w:szCs w:val="24"/>
        </w:rPr>
        <w:t>Бараш</w:t>
      </w:r>
      <w:proofErr w:type="spellEnd"/>
      <w:r>
        <w:rPr>
          <w:rFonts w:eastAsia="Times New Roman"/>
          <w:sz w:val="24"/>
          <w:szCs w:val="24"/>
        </w:rPr>
        <w:t>», «Путаница», «Другие уши» и т.д.).</w:t>
      </w:r>
    </w:p>
    <w:p w:rsidR="00642EAE" w:rsidRDefault="00642EAE">
      <w:pPr>
        <w:spacing w:line="17" w:lineRule="exact"/>
        <w:rPr>
          <w:sz w:val="20"/>
          <w:szCs w:val="20"/>
        </w:rPr>
      </w:pPr>
    </w:p>
    <w:p w:rsidR="00642EAE" w:rsidRDefault="00E67118">
      <w:pPr>
        <w:spacing w:line="236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Важный момент: </w:t>
      </w:r>
      <w:r>
        <w:rPr>
          <w:rFonts w:eastAsia="Times New Roman"/>
          <w:sz w:val="24"/>
          <w:szCs w:val="24"/>
        </w:rPr>
        <w:t>будьте рядом во время просмотра,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чтобы объяснить непонятный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момент, отразить свое отношение к происходящему, помогите ребенку отреагировать возникающие эмоции. Правильно подобранные мультфильмы помогают ребенку полноценно и эффективно взаимодействовать с окружающим миром.</w:t>
      </w:r>
    </w:p>
    <w:p w:rsidR="00642EAE" w:rsidRDefault="00642EAE">
      <w:pPr>
        <w:spacing w:line="2" w:lineRule="exact"/>
        <w:rPr>
          <w:sz w:val="20"/>
          <w:szCs w:val="20"/>
        </w:rPr>
      </w:pPr>
    </w:p>
    <w:p w:rsidR="00642EAE" w:rsidRDefault="00E6711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272727"/>
          <w:sz w:val="24"/>
          <w:szCs w:val="24"/>
        </w:rPr>
        <w:t>Базовые правила семейного просмотра мультфильмов:</w:t>
      </w:r>
    </w:p>
    <w:p w:rsidR="00642EAE" w:rsidRDefault="00E67118">
      <w:pPr>
        <w:numPr>
          <w:ilvl w:val="0"/>
          <w:numId w:val="5"/>
        </w:numPr>
        <w:tabs>
          <w:tab w:val="left" w:pos="500"/>
        </w:tabs>
        <w:spacing w:line="237" w:lineRule="auto"/>
        <w:ind w:left="500" w:hanging="240"/>
        <w:rPr>
          <w:rFonts w:eastAsia="Times New Roman"/>
          <w:b/>
          <w:bCs/>
          <w:color w:val="272727"/>
          <w:sz w:val="24"/>
          <w:szCs w:val="24"/>
        </w:rPr>
      </w:pPr>
      <w:r>
        <w:rPr>
          <w:rFonts w:eastAsia="Times New Roman"/>
          <w:sz w:val="24"/>
          <w:szCs w:val="24"/>
        </w:rPr>
        <w:t>Мультфильм — «не вместо» родителей, а «вместе» с родителями.</w:t>
      </w:r>
    </w:p>
    <w:p w:rsidR="00642EAE" w:rsidRDefault="00642EAE">
      <w:pPr>
        <w:spacing w:line="10" w:lineRule="exact"/>
        <w:rPr>
          <w:rFonts w:eastAsia="Times New Roman"/>
          <w:b/>
          <w:bCs/>
          <w:color w:val="272727"/>
          <w:sz w:val="24"/>
          <w:szCs w:val="24"/>
        </w:rPr>
      </w:pPr>
    </w:p>
    <w:p w:rsidR="00642EAE" w:rsidRDefault="00E67118">
      <w:pPr>
        <w:numPr>
          <w:ilvl w:val="0"/>
          <w:numId w:val="5"/>
        </w:numPr>
        <w:tabs>
          <w:tab w:val="left" w:pos="501"/>
        </w:tabs>
        <w:spacing w:line="250" w:lineRule="auto"/>
        <w:ind w:left="260" w:right="100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sz w:val="23"/>
          <w:szCs w:val="23"/>
        </w:rPr>
        <w:t>Чем больше в жизни ребенка любого возраста экрана, тем больше должно быть занятий «объемных» — лепки, аппликации, игры в песке, с крупами, рисования и прочего.</w:t>
      </w:r>
    </w:p>
    <w:p w:rsidR="00642EAE" w:rsidRDefault="00642EAE">
      <w:pPr>
        <w:spacing w:line="1" w:lineRule="exact"/>
        <w:rPr>
          <w:rFonts w:eastAsia="Times New Roman"/>
          <w:b/>
          <w:bCs/>
          <w:sz w:val="23"/>
          <w:szCs w:val="23"/>
        </w:rPr>
      </w:pPr>
    </w:p>
    <w:p w:rsidR="00642EAE" w:rsidRDefault="00E67118">
      <w:pPr>
        <w:numPr>
          <w:ilvl w:val="0"/>
          <w:numId w:val="5"/>
        </w:numPr>
        <w:tabs>
          <w:tab w:val="left" w:pos="505"/>
        </w:tabs>
        <w:spacing w:line="235" w:lineRule="auto"/>
        <w:ind w:left="260" w:righ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Это сложно, но важно стараться не показывать мультфильмы детям во время еды. Мы так «сбиваем» пищевые настройки.</w:t>
      </w:r>
    </w:p>
    <w:p w:rsidR="00642EAE" w:rsidRDefault="00642EAE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642EAE" w:rsidRDefault="00E67118">
      <w:pPr>
        <w:numPr>
          <w:ilvl w:val="0"/>
          <w:numId w:val="5"/>
        </w:numPr>
        <w:tabs>
          <w:tab w:val="left" w:pos="500"/>
        </w:tabs>
        <w:spacing w:line="237" w:lineRule="auto"/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Новый мультфильм ребенок смотрит только вместе со взрослым.</w:t>
      </w:r>
    </w:p>
    <w:p w:rsidR="00642EAE" w:rsidRDefault="00642EAE">
      <w:pPr>
        <w:spacing w:line="15" w:lineRule="exact"/>
        <w:rPr>
          <w:rFonts w:eastAsia="Times New Roman"/>
          <w:b/>
          <w:bCs/>
          <w:sz w:val="24"/>
          <w:szCs w:val="24"/>
        </w:rPr>
      </w:pPr>
    </w:p>
    <w:p w:rsidR="00642EAE" w:rsidRDefault="00E67118">
      <w:pPr>
        <w:numPr>
          <w:ilvl w:val="0"/>
          <w:numId w:val="5"/>
        </w:numPr>
        <w:tabs>
          <w:tab w:val="left" w:pos="505"/>
        </w:tabs>
        <w:spacing w:line="236" w:lineRule="auto"/>
        <w:ind w:left="260" w:right="1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Если ребенок начинает себя идентифицировать с героем мультфильма, можно поиграть в «волшебство» — после просмотра дотронуться волшебной палочкой (карандашом) и сказать, например: «мальчика Федю из медвежонка </w:t>
      </w:r>
      <w:proofErr w:type="spellStart"/>
      <w:r>
        <w:rPr>
          <w:rFonts w:eastAsia="Times New Roman"/>
          <w:sz w:val="24"/>
          <w:szCs w:val="24"/>
        </w:rPr>
        <w:t>Нуки</w:t>
      </w:r>
      <w:proofErr w:type="spellEnd"/>
      <w:r>
        <w:rPr>
          <w:rFonts w:eastAsia="Times New Roman"/>
          <w:sz w:val="24"/>
          <w:szCs w:val="24"/>
        </w:rPr>
        <w:t xml:space="preserve"> обратно в мальчика превращаю».</w:t>
      </w:r>
    </w:p>
    <w:p w:rsidR="00642EAE" w:rsidRDefault="00642EAE">
      <w:pPr>
        <w:spacing w:line="11" w:lineRule="exact"/>
        <w:rPr>
          <w:rFonts w:eastAsia="Times New Roman"/>
          <w:b/>
          <w:bCs/>
          <w:sz w:val="24"/>
          <w:szCs w:val="24"/>
        </w:rPr>
      </w:pPr>
    </w:p>
    <w:p w:rsidR="00642EAE" w:rsidRDefault="00642EAE" w:rsidP="00434FEB">
      <w:pPr>
        <w:rPr>
          <w:rFonts w:eastAsia="Times New Roman"/>
          <w:b/>
          <w:bCs/>
          <w:sz w:val="24"/>
          <w:szCs w:val="24"/>
        </w:rPr>
      </w:pPr>
      <w:bookmarkStart w:id="3" w:name="_GoBack"/>
      <w:bookmarkEnd w:id="3"/>
    </w:p>
    <w:sectPr w:rsidR="00642EAE">
      <w:pgSz w:w="11900" w:h="16838"/>
      <w:pgMar w:top="1135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5CFF"/>
    <w:multiLevelType w:val="hybridMultilevel"/>
    <w:tmpl w:val="FFFFFFFF"/>
    <w:lvl w:ilvl="0" w:tplc="8D846A72">
      <w:start w:val="1"/>
      <w:numFmt w:val="bullet"/>
      <w:lvlText w:val="а"/>
      <w:lvlJc w:val="left"/>
    </w:lvl>
    <w:lvl w:ilvl="1" w:tplc="F4E6DAAA">
      <w:start w:val="1"/>
      <w:numFmt w:val="bullet"/>
      <w:lvlText w:val="И"/>
      <w:lvlJc w:val="left"/>
    </w:lvl>
    <w:lvl w:ilvl="2" w:tplc="3B1CF03E">
      <w:numFmt w:val="decimal"/>
      <w:lvlText w:val=""/>
      <w:lvlJc w:val="left"/>
    </w:lvl>
    <w:lvl w:ilvl="3" w:tplc="12E41A96">
      <w:numFmt w:val="decimal"/>
      <w:lvlText w:val=""/>
      <w:lvlJc w:val="left"/>
    </w:lvl>
    <w:lvl w:ilvl="4" w:tplc="76C4CB5C">
      <w:numFmt w:val="decimal"/>
      <w:lvlText w:val=""/>
      <w:lvlJc w:val="left"/>
    </w:lvl>
    <w:lvl w:ilvl="5" w:tplc="28A800C6">
      <w:numFmt w:val="decimal"/>
      <w:lvlText w:val=""/>
      <w:lvlJc w:val="left"/>
    </w:lvl>
    <w:lvl w:ilvl="6" w:tplc="2398E4B8">
      <w:numFmt w:val="decimal"/>
      <w:lvlText w:val=""/>
      <w:lvlJc w:val="left"/>
    </w:lvl>
    <w:lvl w:ilvl="7" w:tplc="F10C0176">
      <w:numFmt w:val="decimal"/>
      <w:lvlText w:val=""/>
      <w:lvlJc w:val="left"/>
    </w:lvl>
    <w:lvl w:ilvl="8" w:tplc="845AFEB8">
      <w:numFmt w:val="decimal"/>
      <w:lvlText w:val=""/>
      <w:lvlJc w:val="left"/>
    </w:lvl>
  </w:abstractNum>
  <w:abstractNum w:abstractNumId="1" w15:restartNumberingAfterBreak="0">
    <w:nsid w:val="238E1F29"/>
    <w:multiLevelType w:val="hybridMultilevel"/>
    <w:tmpl w:val="FFFFFFFF"/>
    <w:lvl w:ilvl="0" w:tplc="1D6C2E02">
      <w:start w:val="1"/>
      <w:numFmt w:val="bullet"/>
      <w:lvlText w:val="а"/>
      <w:lvlJc w:val="left"/>
    </w:lvl>
    <w:lvl w:ilvl="1" w:tplc="745A132C">
      <w:numFmt w:val="decimal"/>
      <w:lvlText w:val=""/>
      <w:lvlJc w:val="left"/>
    </w:lvl>
    <w:lvl w:ilvl="2" w:tplc="D37CE9FC">
      <w:numFmt w:val="decimal"/>
      <w:lvlText w:val=""/>
      <w:lvlJc w:val="left"/>
    </w:lvl>
    <w:lvl w:ilvl="3" w:tplc="03DC51FA">
      <w:numFmt w:val="decimal"/>
      <w:lvlText w:val=""/>
      <w:lvlJc w:val="left"/>
    </w:lvl>
    <w:lvl w:ilvl="4" w:tplc="6AA812E4">
      <w:numFmt w:val="decimal"/>
      <w:lvlText w:val=""/>
      <w:lvlJc w:val="left"/>
    </w:lvl>
    <w:lvl w:ilvl="5" w:tplc="06C2ACD4">
      <w:numFmt w:val="decimal"/>
      <w:lvlText w:val=""/>
      <w:lvlJc w:val="left"/>
    </w:lvl>
    <w:lvl w:ilvl="6" w:tplc="E24ADB3C">
      <w:numFmt w:val="decimal"/>
      <w:lvlText w:val=""/>
      <w:lvlJc w:val="left"/>
    </w:lvl>
    <w:lvl w:ilvl="7" w:tplc="3958426E">
      <w:numFmt w:val="decimal"/>
      <w:lvlText w:val=""/>
      <w:lvlJc w:val="left"/>
    </w:lvl>
    <w:lvl w:ilvl="8" w:tplc="CBB8EE74">
      <w:numFmt w:val="decimal"/>
      <w:lvlText w:val=""/>
      <w:lvlJc w:val="left"/>
    </w:lvl>
  </w:abstractNum>
  <w:abstractNum w:abstractNumId="2" w15:restartNumberingAfterBreak="0">
    <w:nsid w:val="2AE8944A"/>
    <w:multiLevelType w:val="hybridMultilevel"/>
    <w:tmpl w:val="FFFFFFFF"/>
    <w:lvl w:ilvl="0" w:tplc="638A3D4C">
      <w:start w:val="1"/>
      <w:numFmt w:val="bullet"/>
      <w:lvlText w:val=""/>
      <w:lvlJc w:val="left"/>
    </w:lvl>
    <w:lvl w:ilvl="1" w:tplc="1F1E3882">
      <w:numFmt w:val="decimal"/>
      <w:lvlText w:val=""/>
      <w:lvlJc w:val="left"/>
    </w:lvl>
    <w:lvl w:ilvl="2" w:tplc="401CD550">
      <w:numFmt w:val="decimal"/>
      <w:lvlText w:val=""/>
      <w:lvlJc w:val="left"/>
    </w:lvl>
    <w:lvl w:ilvl="3" w:tplc="F78A1368">
      <w:numFmt w:val="decimal"/>
      <w:lvlText w:val=""/>
      <w:lvlJc w:val="left"/>
    </w:lvl>
    <w:lvl w:ilvl="4" w:tplc="D67AB06A">
      <w:numFmt w:val="decimal"/>
      <w:lvlText w:val=""/>
      <w:lvlJc w:val="left"/>
    </w:lvl>
    <w:lvl w:ilvl="5" w:tplc="5E708132">
      <w:numFmt w:val="decimal"/>
      <w:lvlText w:val=""/>
      <w:lvlJc w:val="left"/>
    </w:lvl>
    <w:lvl w:ilvl="6" w:tplc="F11EB5C2">
      <w:numFmt w:val="decimal"/>
      <w:lvlText w:val=""/>
      <w:lvlJc w:val="left"/>
    </w:lvl>
    <w:lvl w:ilvl="7" w:tplc="5800600C">
      <w:numFmt w:val="decimal"/>
      <w:lvlText w:val=""/>
      <w:lvlJc w:val="left"/>
    </w:lvl>
    <w:lvl w:ilvl="8" w:tplc="2B3604C0">
      <w:numFmt w:val="decimal"/>
      <w:lvlText w:val=""/>
      <w:lvlJc w:val="left"/>
    </w:lvl>
  </w:abstractNum>
  <w:abstractNum w:abstractNumId="3" w15:restartNumberingAfterBreak="0">
    <w:nsid w:val="46E87CCD"/>
    <w:multiLevelType w:val="hybridMultilevel"/>
    <w:tmpl w:val="FFFFFFFF"/>
    <w:lvl w:ilvl="0" w:tplc="6A36F6CA">
      <w:start w:val="1"/>
      <w:numFmt w:val="decimal"/>
      <w:lvlText w:val="%1."/>
      <w:lvlJc w:val="left"/>
    </w:lvl>
    <w:lvl w:ilvl="1" w:tplc="5B4A8196">
      <w:numFmt w:val="decimal"/>
      <w:lvlText w:val=""/>
      <w:lvlJc w:val="left"/>
    </w:lvl>
    <w:lvl w:ilvl="2" w:tplc="FF261848">
      <w:numFmt w:val="decimal"/>
      <w:lvlText w:val=""/>
      <w:lvlJc w:val="left"/>
    </w:lvl>
    <w:lvl w:ilvl="3" w:tplc="EF262F4A">
      <w:numFmt w:val="decimal"/>
      <w:lvlText w:val=""/>
      <w:lvlJc w:val="left"/>
    </w:lvl>
    <w:lvl w:ilvl="4" w:tplc="7ECCBF7E">
      <w:numFmt w:val="decimal"/>
      <w:lvlText w:val=""/>
      <w:lvlJc w:val="left"/>
    </w:lvl>
    <w:lvl w:ilvl="5" w:tplc="D54A2AAE">
      <w:numFmt w:val="decimal"/>
      <w:lvlText w:val=""/>
      <w:lvlJc w:val="left"/>
    </w:lvl>
    <w:lvl w:ilvl="6" w:tplc="BA68C2EC">
      <w:numFmt w:val="decimal"/>
      <w:lvlText w:val=""/>
      <w:lvlJc w:val="left"/>
    </w:lvl>
    <w:lvl w:ilvl="7" w:tplc="83FCCCAE">
      <w:numFmt w:val="decimal"/>
      <w:lvlText w:val=""/>
      <w:lvlJc w:val="left"/>
    </w:lvl>
    <w:lvl w:ilvl="8" w:tplc="C7E67CC2">
      <w:numFmt w:val="decimal"/>
      <w:lvlText w:val=""/>
      <w:lvlJc w:val="left"/>
    </w:lvl>
  </w:abstractNum>
  <w:abstractNum w:abstractNumId="4" w15:restartNumberingAfterBreak="0">
    <w:nsid w:val="625558EC"/>
    <w:multiLevelType w:val="hybridMultilevel"/>
    <w:tmpl w:val="FFFFFFFF"/>
    <w:lvl w:ilvl="0" w:tplc="8AFEC5A2">
      <w:start w:val="1"/>
      <w:numFmt w:val="bullet"/>
      <w:lvlText w:val=""/>
      <w:lvlJc w:val="left"/>
    </w:lvl>
    <w:lvl w:ilvl="1" w:tplc="538CA8F8">
      <w:numFmt w:val="decimal"/>
      <w:lvlText w:val=""/>
      <w:lvlJc w:val="left"/>
    </w:lvl>
    <w:lvl w:ilvl="2" w:tplc="DB34EA86">
      <w:numFmt w:val="decimal"/>
      <w:lvlText w:val=""/>
      <w:lvlJc w:val="left"/>
    </w:lvl>
    <w:lvl w:ilvl="3" w:tplc="D8B8AAEA">
      <w:numFmt w:val="decimal"/>
      <w:lvlText w:val=""/>
      <w:lvlJc w:val="left"/>
    </w:lvl>
    <w:lvl w:ilvl="4" w:tplc="786EB9F0">
      <w:numFmt w:val="decimal"/>
      <w:lvlText w:val=""/>
      <w:lvlJc w:val="left"/>
    </w:lvl>
    <w:lvl w:ilvl="5" w:tplc="E0024EC0">
      <w:numFmt w:val="decimal"/>
      <w:lvlText w:val=""/>
      <w:lvlJc w:val="left"/>
    </w:lvl>
    <w:lvl w:ilvl="6" w:tplc="75CA2532">
      <w:numFmt w:val="decimal"/>
      <w:lvlText w:val=""/>
      <w:lvlJc w:val="left"/>
    </w:lvl>
    <w:lvl w:ilvl="7" w:tplc="54B873F8">
      <w:numFmt w:val="decimal"/>
      <w:lvlText w:val=""/>
      <w:lvlJc w:val="left"/>
    </w:lvl>
    <w:lvl w:ilvl="8" w:tplc="8A1CD08C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EAE"/>
    <w:rsid w:val="00434FEB"/>
    <w:rsid w:val="00642EAE"/>
    <w:rsid w:val="00AB5C04"/>
    <w:rsid w:val="00E67118"/>
    <w:rsid w:val="00E8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DFEF"/>
  <w15:docId w15:val="{40A52A85-6AD8-4A2A-AC6C-2B4E134D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li-blog.ru/muzykalnye-pesni-igry-zheleznovoj-po-vozrastam-skacha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ili-blog.ru/muzykalnye-pesni-igry-zheleznovoj-po-vozrastam-skacha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chemu4ka.ru/publ/108-1-0-1151" TargetMode="External"/><Relationship Id="rId5" Type="http://schemas.openxmlformats.org/officeDocument/2006/relationships/hyperlink" Target="https://pochemu4ka.ru/publ/108-1-0-115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1214</Words>
  <Characters>6920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dcterms:created xsi:type="dcterms:W3CDTF">2020-04-15T12:54:00Z</dcterms:created>
  <dcterms:modified xsi:type="dcterms:W3CDTF">2020-04-15T12:54:00Z</dcterms:modified>
</cp:coreProperties>
</file>